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E2" w:rsidRDefault="006421AF" w:rsidP="00792135">
      <w:pPr>
        <w:pStyle w:val="a3"/>
        <w:spacing w:line="456" w:lineRule="auto"/>
        <w:jc w:val="center"/>
      </w:pPr>
      <w:r>
        <w:t>Чек-лист по организации воспитательного пространства</w:t>
      </w:r>
      <w:r w:rsidR="00792135">
        <w:t xml:space="preserve"> </w:t>
      </w:r>
      <w:r>
        <w:t>в</w:t>
      </w:r>
      <w:r w:rsidR="00792135">
        <w:t xml:space="preserve"> </w:t>
      </w:r>
      <w:r>
        <w:t>образовательных</w:t>
      </w:r>
      <w:r w:rsidR="00792135">
        <w:t xml:space="preserve"> </w:t>
      </w:r>
      <w:r>
        <w:t>организациях</w:t>
      </w:r>
      <w:r w:rsidR="00792135">
        <w:t xml:space="preserve"> </w:t>
      </w:r>
      <w:r>
        <w:t>Московской</w:t>
      </w:r>
      <w:r w:rsidR="00792135">
        <w:t xml:space="preserve"> </w:t>
      </w:r>
      <w:r>
        <w:t>области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0"/>
        <w:gridCol w:w="719"/>
        <w:gridCol w:w="690"/>
        <w:gridCol w:w="10546"/>
        <w:gridCol w:w="1408"/>
      </w:tblGrid>
      <w:tr w:rsidR="00DD24E2">
        <w:trPr>
          <w:trHeight w:val="481"/>
        </w:trPr>
        <w:tc>
          <w:tcPr>
            <w:tcW w:w="660" w:type="dxa"/>
            <w:shd w:val="clear" w:color="auto" w:fill="D0DFE2"/>
          </w:tcPr>
          <w:p w:rsidR="00DD24E2" w:rsidRDefault="006421AF">
            <w:pPr>
              <w:pStyle w:val="TableParagraph"/>
              <w:spacing w:before="56"/>
              <w:ind w:left="15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07"/>
              </w:rPr>
              <w:t>№</w:t>
            </w:r>
          </w:p>
        </w:tc>
        <w:tc>
          <w:tcPr>
            <w:tcW w:w="719" w:type="dxa"/>
            <w:shd w:val="clear" w:color="auto" w:fill="D0DFE2"/>
          </w:tcPr>
          <w:p w:rsidR="00DD24E2" w:rsidRDefault="006421AF">
            <w:pPr>
              <w:pStyle w:val="TableParagraph"/>
              <w:spacing w:before="47"/>
              <w:ind w:left="15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90" w:type="dxa"/>
            <w:shd w:val="clear" w:color="auto" w:fill="D0DFE2"/>
          </w:tcPr>
          <w:p w:rsidR="00DD24E2" w:rsidRDefault="006421AF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0546" w:type="dxa"/>
            <w:shd w:val="clear" w:color="auto" w:fill="D0DFE2"/>
          </w:tcPr>
          <w:p w:rsidR="00DD24E2" w:rsidRDefault="006421AF">
            <w:pPr>
              <w:pStyle w:val="TableParagraph"/>
              <w:spacing w:before="47"/>
              <w:ind w:left="2924" w:right="280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Наименованиепроверяемогопараметра</w:t>
            </w:r>
          </w:p>
        </w:tc>
        <w:tc>
          <w:tcPr>
            <w:tcW w:w="1408" w:type="dxa"/>
            <w:shd w:val="clear" w:color="auto" w:fill="D0DFE2"/>
          </w:tcPr>
          <w:p w:rsidR="00DD24E2" w:rsidRDefault="006421AF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Наличие</w:t>
            </w:r>
          </w:p>
        </w:tc>
      </w:tr>
      <w:tr w:rsidR="00DD24E2">
        <w:trPr>
          <w:trHeight w:val="481"/>
        </w:trPr>
        <w:tc>
          <w:tcPr>
            <w:tcW w:w="660" w:type="dxa"/>
          </w:tcPr>
          <w:p w:rsidR="00DD24E2" w:rsidRDefault="006421AF">
            <w:pPr>
              <w:pStyle w:val="TableParagraph"/>
              <w:spacing w:before="58"/>
              <w:ind w:left="157"/>
              <w:rPr>
                <w:rFonts w:ascii="Microsoft Sans Serif"/>
              </w:rPr>
            </w:pPr>
            <w:r>
              <w:rPr>
                <w:rFonts w:ascii="Microsoft Sans Serif"/>
              </w:rPr>
              <w:t>1</w:t>
            </w:r>
          </w:p>
        </w:tc>
        <w:tc>
          <w:tcPr>
            <w:tcW w:w="13363" w:type="dxa"/>
            <w:gridSpan w:val="4"/>
            <w:shd w:val="clear" w:color="auto" w:fill="D9EAD2"/>
          </w:tcPr>
          <w:p w:rsidR="00DD24E2" w:rsidRDefault="006421AF">
            <w:pPr>
              <w:pStyle w:val="TableParagraph"/>
              <w:spacing w:before="50"/>
              <w:ind w:left="158"/>
              <w:rPr>
                <w:sz w:val="28"/>
              </w:rPr>
            </w:pPr>
            <w:r>
              <w:rPr>
                <w:sz w:val="28"/>
              </w:rPr>
              <w:t>Нормативноеобеспечениевоспитательнойработы</w:t>
            </w:r>
          </w:p>
        </w:tc>
      </w:tr>
      <w:tr w:rsidR="00DD24E2">
        <w:trPr>
          <w:trHeight w:val="462"/>
        </w:trPr>
        <w:tc>
          <w:tcPr>
            <w:tcW w:w="660" w:type="dxa"/>
            <w:vMerge w:val="restart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  <w:shd w:val="clear" w:color="auto" w:fill="CFE1F3"/>
          </w:tcPr>
          <w:p w:rsidR="00DD24E2" w:rsidRDefault="006421AF">
            <w:pPr>
              <w:pStyle w:val="TableParagraph"/>
              <w:spacing w:before="31"/>
              <w:ind w:left="15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44" w:type="dxa"/>
            <w:gridSpan w:val="3"/>
            <w:shd w:val="clear" w:color="auto" w:fill="CFE1F3"/>
          </w:tcPr>
          <w:p w:rsidR="00DD24E2" w:rsidRDefault="006421A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Рабочаяпрограммывоспитания</w:t>
            </w:r>
          </w:p>
        </w:tc>
      </w:tr>
      <w:tr w:rsidR="00DD24E2">
        <w:trPr>
          <w:trHeight w:val="835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restart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31" w:line="276" w:lineRule="auto"/>
              <w:ind w:left="158" w:right="55"/>
              <w:rPr>
                <w:sz w:val="28"/>
              </w:rPr>
            </w:pPr>
            <w:r>
              <w:rPr>
                <w:sz w:val="28"/>
              </w:rPr>
              <w:t>Наличиевобразовательнойорганизацииразработаннойрабочейпрограммывоспитания</w:t>
            </w:r>
          </w:p>
        </w:tc>
        <w:tc>
          <w:tcPr>
            <w:tcW w:w="1408" w:type="dxa"/>
          </w:tcPr>
          <w:p w:rsidR="00DD24E2" w:rsidRDefault="005747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1571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8" w:line="276" w:lineRule="auto"/>
              <w:ind w:left="158" w:right="55"/>
              <w:rPr>
                <w:sz w:val="28"/>
              </w:rPr>
            </w:pPr>
            <w:r>
              <w:rPr>
                <w:sz w:val="28"/>
              </w:rPr>
              <w:t>РабочаяпрограммавоспитаниясоответствуетПримернойрабочейпрограммевоспитаниядляобщеобразовательныхорганизаций(Одобренарешением</w:t>
            </w:r>
          </w:p>
          <w:p w:rsidR="00DD24E2" w:rsidRDefault="006421AF">
            <w:pPr>
              <w:pStyle w:val="TableParagraph"/>
              <w:spacing w:line="278" w:lineRule="auto"/>
              <w:ind w:left="158" w:right="55"/>
              <w:rPr>
                <w:sz w:val="28"/>
              </w:rPr>
            </w:pPr>
            <w:r>
              <w:rPr>
                <w:sz w:val="28"/>
              </w:rPr>
              <w:t>федерального учебно-методического объединения по общему образованию, протоколот23июня 2022г.№ 3/22)</w:t>
            </w:r>
          </w:p>
        </w:tc>
        <w:tc>
          <w:tcPr>
            <w:tcW w:w="1408" w:type="dxa"/>
          </w:tcPr>
          <w:p w:rsidR="00DD24E2" w:rsidRDefault="0057470A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486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31"/>
              <w:ind w:left="158"/>
              <w:rPr>
                <w:sz w:val="28"/>
              </w:rPr>
            </w:pPr>
            <w:r>
              <w:rPr>
                <w:sz w:val="28"/>
              </w:rPr>
              <w:t>Рабочаяпрограммавоспитанияразмещенанасайтеобразовательнойорганизации</w:t>
            </w:r>
          </w:p>
        </w:tc>
        <w:tc>
          <w:tcPr>
            <w:tcW w:w="1408" w:type="dxa"/>
          </w:tcPr>
          <w:p w:rsidR="00DD24E2" w:rsidRDefault="005747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831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8"/>
              <w:ind w:left="158"/>
              <w:rPr>
                <w:sz w:val="28"/>
              </w:rPr>
            </w:pPr>
            <w:r>
              <w:rPr>
                <w:sz w:val="28"/>
              </w:rPr>
              <w:t>ПрямаяссылканаРабочуюпрограммувоспитания</w:t>
            </w:r>
          </w:p>
        </w:tc>
        <w:tc>
          <w:tcPr>
            <w:tcW w:w="1408" w:type="dxa"/>
          </w:tcPr>
          <w:p w:rsidR="00DD24E2" w:rsidRDefault="00B26374">
            <w:pPr>
              <w:pStyle w:val="TableParagraph"/>
              <w:spacing w:before="28" w:line="276" w:lineRule="auto"/>
              <w:ind w:right="230"/>
              <w:rPr>
                <w:sz w:val="28"/>
              </w:rPr>
            </w:pPr>
            <w:hyperlink r:id="rId4" w:history="1">
              <w:r w:rsidR="00393DF5" w:rsidRPr="00D7749A">
                <w:rPr>
                  <w:rStyle w:val="a5"/>
                  <w:sz w:val="28"/>
                </w:rPr>
                <w:t>http://www.school16klin.narod.ru/p110aa1.html</w:t>
              </w:r>
            </w:hyperlink>
          </w:p>
          <w:p w:rsidR="00393DF5" w:rsidRDefault="00B26374">
            <w:pPr>
              <w:pStyle w:val="TableParagraph"/>
              <w:spacing w:before="28" w:line="276" w:lineRule="auto"/>
              <w:ind w:right="230"/>
              <w:rPr>
                <w:sz w:val="28"/>
              </w:rPr>
            </w:pPr>
            <w:hyperlink r:id="rId5" w:history="1">
              <w:r w:rsidR="00393DF5" w:rsidRPr="00D7749A">
                <w:rPr>
                  <w:rStyle w:val="a5"/>
                  <w:sz w:val="28"/>
                </w:rPr>
                <w:t>http://www.school16klin.narod.ru/DswMedia/rpv_noo_21</w:t>
              </w:r>
              <w:r w:rsidR="00393DF5" w:rsidRPr="00D7749A">
                <w:rPr>
                  <w:rStyle w:val="a5"/>
                  <w:sz w:val="28"/>
                </w:rPr>
                <w:lastRenderedPageBreak/>
                <w:t>.pdf</w:t>
              </w:r>
            </w:hyperlink>
          </w:p>
        </w:tc>
      </w:tr>
      <w:tr w:rsidR="00DD24E2">
        <w:trPr>
          <w:trHeight w:val="484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8"/>
              <w:ind w:left="158"/>
              <w:rPr>
                <w:sz w:val="28"/>
              </w:rPr>
            </w:pPr>
            <w:r>
              <w:rPr>
                <w:sz w:val="28"/>
              </w:rPr>
              <w:t>Рабочаяпрограммавоспитаниясодержитмодуль«Взаимодействиесродителями»</w:t>
            </w:r>
          </w:p>
        </w:tc>
        <w:tc>
          <w:tcPr>
            <w:tcW w:w="1408" w:type="dxa"/>
          </w:tcPr>
          <w:p w:rsidR="00DD24E2" w:rsidRDefault="0057470A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462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shd w:val="clear" w:color="auto" w:fill="CFE1F3"/>
          </w:tcPr>
          <w:p w:rsidR="00DD24E2" w:rsidRDefault="006421AF">
            <w:pPr>
              <w:pStyle w:val="TableParagraph"/>
              <w:spacing w:before="31"/>
              <w:ind w:left="1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44" w:type="dxa"/>
            <w:gridSpan w:val="3"/>
            <w:shd w:val="clear" w:color="auto" w:fill="CFE1F3"/>
          </w:tcPr>
          <w:p w:rsidR="00DD24E2" w:rsidRDefault="006421A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Календарныйпланвоспитательнойработынатекущийучебныйгод</w:t>
            </w:r>
          </w:p>
        </w:tc>
      </w:tr>
      <w:tr w:rsidR="00DD24E2">
        <w:trPr>
          <w:trHeight w:val="834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restart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31" w:line="276" w:lineRule="auto"/>
              <w:ind w:left="158" w:right="55"/>
              <w:rPr>
                <w:sz w:val="28"/>
              </w:rPr>
            </w:pPr>
            <w:r>
              <w:rPr>
                <w:sz w:val="28"/>
              </w:rPr>
              <w:t>Наличиевобразовательнойорганизациикалендарногопланавоспитательнойработынатекущийучебный год</w:t>
            </w:r>
          </w:p>
        </w:tc>
        <w:tc>
          <w:tcPr>
            <w:tcW w:w="1408" w:type="dxa"/>
          </w:tcPr>
          <w:p w:rsidR="00DD24E2" w:rsidRDefault="00393D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1201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8"/>
              <w:ind w:left="158"/>
              <w:rPr>
                <w:sz w:val="28"/>
              </w:rPr>
            </w:pPr>
            <w:r>
              <w:rPr>
                <w:sz w:val="28"/>
              </w:rPr>
              <w:t>Календарныйпланвоспитательнойработысоставлен,всоответствиис</w:t>
            </w:r>
          </w:p>
          <w:p w:rsidR="00DD24E2" w:rsidRDefault="006421AF">
            <w:pPr>
              <w:pStyle w:val="TableParagraph"/>
              <w:spacing w:before="48" w:line="276" w:lineRule="auto"/>
              <w:ind w:left="158" w:right="55"/>
              <w:rPr>
                <w:sz w:val="28"/>
              </w:rPr>
            </w:pPr>
            <w:r>
              <w:rPr>
                <w:sz w:val="28"/>
              </w:rPr>
              <w:t>рекомендациямиМинпросвещенияРосси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письмоМинпросвещенияРоссииот17июня2022г.№ ТВ-1146/06)</w:t>
            </w:r>
          </w:p>
        </w:tc>
        <w:tc>
          <w:tcPr>
            <w:tcW w:w="1408" w:type="dxa"/>
          </w:tcPr>
          <w:p w:rsidR="00DD24E2" w:rsidRDefault="00393DF5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:rsidR="00DD24E2" w:rsidRDefault="00DD24E2">
      <w:pPr>
        <w:rPr>
          <w:sz w:val="28"/>
        </w:rPr>
        <w:sectPr w:rsidR="00DD24E2">
          <w:type w:val="continuous"/>
          <w:pgSz w:w="16840" w:h="11910" w:orient="landscape"/>
          <w:pgMar w:top="720" w:right="13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0"/>
        <w:gridCol w:w="719"/>
        <w:gridCol w:w="690"/>
        <w:gridCol w:w="10546"/>
        <w:gridCol w:w="1408"/>
      </w:tblGrid>
      <w:tr w:rsidR="00DD24E2">
        <w:trPr>
          <w:trHeight w:val="852"/>
        </w:trPr>
        <w:tc>
          <w:tcPr>
            <w:tcW w:w="660" w:type="dxa"/>
            <w:vMerge w:val="restart"/>
            <w:tcBorders>
              <w:top w:val="nil"/>
            </w:tcBorders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  <w:vMerge w:val="restart"/>
            <w:tcBorders>
              <w:top w:val="nil"/>
            </w:tcBorders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DD24E2" w:rsidRDefault="006421AF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46" w:type="dxa"/>
            <w:tcBorders>
              <w:top w:val="nil"/>
            </w:tcBorders>
          </w:tcPr>
          <w:p w:rsidR="00DD24E2" w:rsidRDefault="006421AF">
            <w:pPr>
              <w:pStyle w:val="TableParagraph"/>
              <w:spacing w:before="50" w:line="276" w:lineRule="auto"/>
              <w:ind w:left="158" w:right="55"/>
              <w:rPr>
                <w:sz w:val="28"/>
              </w:rPr>
            </w:pPr>
            <w:r>
              <w:rPr>
                <w:sz w:val="28"/>
              </w:rPr>
              <w:t>Календарныйпланвоспитательнойработынатекущийучебныйгодразмещеннасайтеобразовательнойорганизации</w:t>
            </w:r>
          </w:p>
        </w:tc>
        <w:tc>
          <w:tcPr>
            <w:tcW w:w="1408" w:type="dxa"/>
            <w:tcBorders>
              <w:top w:val="nil"/>
            </w:tcBorders>
          </w:tcPr>
          <w:p w:rsidR="00DD24E2" w:rsidRDefault="00393DF5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834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31"/>
              <w:ind w:left="158"/>
              <w:rPr>
                <w:sz w:val="28"/>
              </w:rPr>
            </w:pPr>
            <w:r>
              <w:rPr>
                <w:sz w:val="28"/>
              </w:rPr>
              <w:t>ПрямаяссылканаКалендарныйпланвоспитательнойработы</w:t>
            </w:r>
          </w:p>
        </w:tc>
        <w:tc>
          <w:tcPr>
            <w:tcW w:w="1408" w:type="dxa"/>
          </w:tcPr>
          <w:p w:rsidR="00DD24E2" w:rsidRDefault="00B26374">
            <w:pPr>
              <w:pStyle w:val="TableParagraph"/>
              <w:spacing w:before="31" w:line="276" w:lineRule="auto"/>
              <w:ind w:right="230"/>
              <w:rPr>
                <w:sz w:val="28"/>
              </w:rPr>
            </w:pPr>
            <w:hyperlink r:id="rId6" w:history="1">
              <w:r w:rsidR="00393DF5" w:rsidRPr="00D7749A">
                <w:rPr>
                  <w:rStyle w:val="a5"/>
                  <w:sz w:val="28"/>
                </w:rPr>
                <w:t>http://www.school16klin.narod.ru/DswMedia/kal_planvr_21.pdf</w:t>
              </w:r>
            </w:hyperlink>
          </w:p>
          <w:p w:rsidR="00393DF5" w:rsidRDefault="00393DF5">
            <w:pPr>
              <w:pStyle w:val="TableParagraph"/>
              <w:spacing w:before="31" w:line="276" w:lineRule="auto"/>
              <w:ind w:right="230"/>
              <w:rPr>
                <w:sz w:val="28"/>
              </w:rPr>
            </w:pPr>
          </w:p>
        </w:tc>
      </w:tr>
      <w:tr w:rsidR="00DD24E2">
        <w:trPr>
          <w:trHeight w:val="483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shd w:val="clear" w:color="auto" w:fill="CFE1F3"/>
          </w:tcPr>
          <w:p w:rsidR="00DD24E2" w:rsidRDefault="006421AF">
            <w:pPr>
              <w:pStyle w:val="TableParagraph"/>
              <w:spacing w:before="28"/>
              <w:ind w:left="15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44" w:type="dxa"/>
            <w:gridSpan w:val="3"/>
            <w:shd w:val="clear" w:color="auto" w:fill="CFE1F3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Отчетореализациирабочейпрограммывоспитаниязапредыдущийучебныйгод</w:t>
            </w:r>
          </w:p>
        </w:tc>
      </w:tr>
      <w:tr w:rsidR="00DD24E2">
        <w:trPr>
          <w:trHeight w:val="832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restart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8" w:line="278" w:lineRule="auto"/>
              <w:ind w:left="158" w:right="524"/>
              <w:rPr>
                <w:sz w:val="28"/>
              </w:rPr>
            </w:pPr>
            <w:r>
              <w:rPr>
                <w:sz w:val="28"/>
              </w:rPr>
              <w:t>Наличие в образовательной организации отчета о реализации рабочей программывоспитаниязапредыдущийучебный год</w:t>
            </w:r>
          </w:p>
        </w:tc>
        <w:tc>
          <w:tcPr>
            <w:tcW w:w="1408" w:type="dxa"/>
          </w:tcPr>
          <w:p w:rsidR="00DD24E2" w:rsidRDefault="00393DF5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1573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31" w:line="276" w:lineRule="auto"/>
              <w:ind w:left="158" w:right="55"/>
              <w:rPr>
                <w:sz w:val="28"/>
              </w:rPr>
            </w:pPr>
            <w:r>
              <w:rPr>
                <w:sz w:val="28"/>
              </w:rPr>
              <w:t>Отчетореализациирабочейпрограммывоспитаниязапредыдущийучебныйгодсоставленвсоответствии сцелевымиориентирамирезультатоввоспитания,</w:t>
            </w:r>
          </w:p>
          <w:p w:rsidR="00DD24E2" w:rsidRDefault="006421AF">
            <w:pPr>
              <w:pStyle w:val="TableParagraph"/>
              <w:spacing w:line="278" w:lineRule="auto"/>
              <w:ind w:left="158" w:right="55"/>
              <w:rPr>
                <w:sz w:val="28"/>
              </w:rPr>
            </w:pPr>
            <w:r>
              <w:rPr>
                <w:sz w:val="28"/>
              </w:rPr>
              <w:t>личностнымирезультатамиобучающихсянауровняхначальногообщего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сновногообщего,среднегообщегообразования,установленнымисоответствующимиФГОС.</w:t>
            </w:r>
          </w:p>
        </w:tc>
        <w:tc>
          <w:tcPr>
            <w:tcW w:w="1408" w:type="dxa"/>
          </w:tcPr>
          <w:p w:rsidR="00DD24E2" w:rsidRDefault="00393D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832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8" w:line="278" w:lineRule="auto"/>
              <w:ind w:left="158" w:right="55"/>
              <w:rPr>
                <w:sz w:val="28"/>
              </w:rPr>
            </w:pPr>
            <w:r>
              <w:rPr>
                <w:sz w:val="28"/>
              </w:rPr>
              <w:t>Отчетореализациирабочейпрограммывоспитаниязапредыдущийучебныйгодразмещен на сайте образовательнойорганизации</w:t>
            </w:r>
          </w:p>
        </w:tc>
        <w:tc>
          <w:tcPr>
            <w:tcW w:w="1408" w:type="dxa"/>
          </w:tcPr>
          <w:p w:rsidR="00DD24E2" w:rsidRDefault="00393DF5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834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31" w:line="276" w:lineRule="auto"/>
              <w:ind w:left="158"/>
              <w:rPr>
                <w:sz w:val="28"/>
              </w:rPr>
            </w:pPr>
            <w:r>
              <w:rPr>
                <w:sz w:val="28"/>
              </w:rPr>
              <w:t>Прямаяссылканаотчетореализациирабочейпрограммывоспитаниязапредыдущийучебныйгод</w:t>
            </w:r>
          </w:p>
        </w:tc>
        <w:tc>
          <w:tcPr>
            <w:tcW w:w="1408" w:type="dxa"/>
          </w:tcPr>
          <w:p w:rsidR="00DD24E2" w:rsidRDefault="00B26374">
            <w:pPr>
              <w:pStyle w:val="TableParagraph"/>
              <w:spacing w:before="31" w:line="276" w:lineRule="auto"/>
              <w:ind w:right="230"/>
              <w:rPr>
                <w:sz w:val="28"/>
              </w:rPr>
            </w:pPr>
            <w:hyperlink r:id="rId7" w:history="1">
              <w:r w:rsidR="00393DF5" w:rsidRPr="00D7749A">
                <w:rPr>
                  <w:rStyle w:val="a5"/>
                  <w:sz w:val="28"/>
                </w:rPr>
                <w:t>http://www.school16klin.narod.ru/DswMedia/sam_an_pr_</w:t>
              </w:r>
              <w:r w:rsidR="00393DF5" w:rsidRPr="00D7749A">
                <w:rPr>
                  <w:rStyle w:val="a5"/>
                  <w:sz w:val="28"/>
                </w:rPr>
                <w:lastRenderedPageBreak/>
                <w:t>vosp_21-22.pdf</w:t>
              </w:r>
            </w:hyperlink>
          </w:p>
          <w:p w:rsidR="00393DF5" w:rsidRDefault="00393DF5">
            <w:pPr>
              <w:pStyle w:val="TableParagraph"/>
              <w:spacing w:before="31" w:line="276" w:lineRule="auto"/>
              <w:ind w:right="230"/>
              <w:rPr>
                <w:sz w:val="28"/>
              </w:rPr>
            </w:pPr>
          </w:p>
        </w:tc>
      </w:tr>
      <w:tr w:rsidR="00DD24E2">
        <w:trPr>
          <w:trHeight w:val="484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shd w:val="clear" w:color="auto" w:fill="CFE1F3"/>
          </w:tcPr>
          <w:p w:rsidR="00DD24E2" w:rsidRDefault="006421AF">
            <w:pPr>
              <w:pStyle w:val="TableParagraph"/>
              <w:spacing w:before="28"/>
              <w:ind w:left="1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44" w:type="dxa"/>
            <w:gridSpan w:val="3"/>
            <w:shd w:val="clear" w:color="auto" w:fill="CFE1F3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Организацияраздела«Реализациярабочейпрограммывоспитания»/«Воспитательнаяработа»</w:t>
            </w:r>
          </w:p>
        </w:tc>
      </w:tr>
      <w:tr w:rsidR="00DD24E2">
        <w:trPr>
          <w:trHeight w:val="832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restart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8" w:line="278" w:lineRule="auto"/>
              <w:ind w:left="158" w:right="55"/>
              <w:rPr>
                <w:sz w:val="28"/>
              </w:rPr>
            </w:pPr>
            <w:r>
              <w:rPr>
                <w:sz w:val="28"/>
              </w:rPr>
              <w:t>Наличиераздела«Реализациярабочейпрограммывоспитания»/«Воспитательнаяработа»на сайте образовательнойорганизации</w:t>
            </w:r>
          </w:p>
        </w:tc>
        <w:tc>
          <w:tcPr>
            <w:tcW w:w="1408" w:type="dxa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Д</w:t>
            </w:r>
            <w:r w:rsidR="00792135">
              <w:rPr>
                <w:sz w:val="28"/>
              </w:rPr>
              <w:t>а</w:t>
            </w:r>
          </w:p>
        </w:tc>
      </w:tr>
      <w:tr w:rsidR="00DD24E2">
        <w:trPr>
          <w:trHeight w:val="832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31"/>
              <w:ind w:left="158"/>
              <w:rPr>
                <w:sz w:val="28"/>
              </w:rPr>
            </w:pPr>
            <w:r>
              <w:rPr>
                <w:sz w:val="28"/>
              </w:rPr>
              <w:t>Прямаяссылканараздел«Реализациярабочейпрограммывоспитания»/</w:t>
            </w:r>
          </w:p>
          <w:p w:rsidR="00DD24E2" w:rsidRDefault="006421AF">
            <w:pPr>
              <w:pStyle w:val="TableParagraph"/>
              <w:spacing w:before="48"/>
              <w:ind w:left="158"/>
              <w:rPr>
                <w:sz w:val="28"/>
              </w:rPr>
            </w:pPr>
            <w:r>
              <w:rPr>
                <w:sz w:val="28"/>
              </w:rPr>
              <w:t>«Воспитательнаяработа»</w:t>
            </w:r>
          </w:p>
        </w:tc>
        <w:tc>
          <w:tcPr>
            <w:tcW w:w="1408" w:type="dxa"/>
          </w:tcPr>
          <w:p w:rsidR="00792135" w:rsidRDefault="00792135" w:rsidP="00792135">
            <w:pPr>
              <w:pStyle w:val="TableParagraph"/>
              <w:spacing w:before="31" w:line="276" w:lineRule="auto"/>
              <w:ind w:right="230"/>
              <w:rPr>
                <w:sz w:val="28"/>
              </w:rPr>
            </w:pPr>
            <w:hyperlink r:id="rId8" w:history="1">
              <w:r w:rsidRPr="00F27F56">
                <w:rPr>
                  <w:rStyle w:val="a5"/>
                  <w:sz w:val="28"/>
                </w:rPr>
                <w:t>http://www.school16klin.narod.ru/p313.html</w:t>
              </w:r>
            </w:hyperlink>
          </w:p>
          <w:p w:rsidR="00792135" w:rsidRDefault="00792135" w:rsidP="00792135">
            <w:pPr>
              <w:pStyle w:val="TableParagraph"/>
              <w:spacing w:before="31" w:line="276" w:lineRule="auto"/>
              <w:ind w:right="230"/>
              <w:rPr>
                <w:sz w:val="28"/>
              </w:rPr>
            </w:pPr>
          </w:p>
        </w:tc>
      </w:tr>
      <w:tr w:rsidR="00DD24E2">
        <w:trPr>
          <w:trHeight w:val="1203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31" w:line="276" w:lineRule="auto"/>
              <w:ind w:left="158" w:right="524"/>
              <w:rPr>
                <w:sz w:val="28"/>
              </w:rPr>
            </w:pPr>
            <w:r>
              <w:rPr>
                <w:sz w:val="28"/>
              </w:rPr>
              <w:t>Раздел«Реализациярабочейпрограммывоспитания»/«Воспитательнаяработа»имеет целостную структуру и выстроен в логике, отражающей содержаниевоспитательнойработыобразовательной организации</w:t>
            </w:r>
          </w:p>
        </w:tc>
        <w:tc>
          <w:tcPr>
            <w:tcW w:w="1408" w:type="dxa"/>
          </w:tcPr>
          <w:p w:rsidR="00DD24E2" w:rsidRDefault="006421A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:rsidR="00DD24E2" w:rsidRDefault="00DD24E2">
      <w:pPr>
        <w:rPr>
          <w:sz w:val="28"/>
        </w:rPr>
        <w:sectPr w:rsidR="00DD24E2">
          <w:pgSz w:w="16840" w:h="11910" w:orient="landscape"/>
          <w:pgMar w:top="540" w:right="13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0"/>
        <w:gridCol w:w="719"/>
        <w:gridCol w:w="690"/>
        <w:gridCol w:w="10546"/>
        <w:gridCol w:w="1408"/>
      </w:tblGrid>
      <w:tr w:rsidR="00DD24E2">
        <w:trPr>
          <w:trHeight w:val="482"/>
        </w:trPr>
        <w:tc>
          <w:tcPr>
            <w:tcW w:w="660" w:type="dxa"/>
            <w:tcBorders>
              <w:top w:val="nil"/>
            </w:tcBorders>
            <w:shd w:val="clear" w:color="auto" w:fill="B6D6A8"/>
          </w:tcPr>
          <w:p w:rsidR="00DD24E2" w:rsidRDefault="006421AF">
            <w:pPr>
              <w:pStyle w:val="TableParagraph"/>
              <w:spacing w:before="56"/>
              <w:ind w:left="157"/>
              <w:rPr>
                <w:rFonts w:ascii="Microsoft Sans Serif"/>
              </w:rPr>
            </w:pPr>
            <w:r>
              <w:rPr>
                <w:rFonts w:ascii="Microsoft Sans Serif"/>
              </w:rPr>
              <w:lastRenderedPageBreak/>
              <w:t>2</w:t>
            </w:r>
          </w:p>
        </w:tc>
        <w:tc>
          <w:tcPr>
            <w:tcW w:w="11955" w:type="dxa"/>
            <w:gridSpan w:val="3"/>
            <w:tcBorders>
              <w:top w:val="nil"/>
            </w:tcBorders>
            <w:shd w:val="clear" w:color="auto" w:fill="B6D6A8"/>
          </w:tcPr>
          <w:p w:rsidR="00DD24E2" w:rsidRDefault="006421AF">
            <w:pPr>
              <w:pStyle w:val="TableParagraph"/>
              <w:spacing w:before="48"/>
              <w:ind w:left="158"/>
              <w:rPr>
                <w:sz w:val="28"/>
              </w:rPr>
            </w:pPr>
            <w:r>
              <w:rPr>
                <w:sz w:val="28"/>
              </w:rPr>
              <w:t>Штабвоспитательнойработы</w:t>
            </w:r>
          </w:p>
        </w:tc>
        <w:tc>
          <w:tcPr>
            <w:tcW w:w="1408" w:type="dxa"/>
            <w:tcBorders>
              <w:top w:val="nil"/>
            </w:tcBorders>
            <w:shd w:val="clear" w:color="auto" w:fill="B6D6A8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</w:tr>
      <w:tr w:rsidR="00DD24E2">
        <w:trPr>
          <w:trHeight w:val="486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  <w:shd w:val="clear" w:color="auto" w:fill="CFE1F3"/>
          </w:tcPr>
          <w:p w:rsidR="00DD24E2" w:rsidRDefault="006421AF">
            <w:pPr>
              <w:pStyle w:val="TableParagraph"/>
              <w:spacing w:before="29"/>
              <w:ind w:left="15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236" w:type="dxa"/>
            <w:gridSpan w:val="2"/>
            <w:shd w:val="clear" w:color="auto" w:fill="CFE1F3"/>
          </w:tcPr>
          <w:p w:rsidR="00DD24E2" w:rsidRDefault="006421AF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Документальноеоформление</w:t>
            </w:r>
          </w:p>
        </w:tc>
        <w:tc>
          <w:tcPr>
            <w:tcW w:w="1408" w:type="dxa"/>
            <w:shd w:val="clear" w:color="auto" w:fill="CFE1F3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</w:tr>
      <w:tr w:rsidR="00DD24E2">
        <w:trPr>
          <w:trHeight w:val="832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6" w:line="276" w:lineRule="auto"/>
              <w:ind w:left="158" w:right="55"/>
              <w:rPr>
                <w:sz w:val="28"/>
              </w:rPr>
            </w:pPr>
            <w:r>
              <w:rPr>
                <w:sz w:val="28"/>
              </w:rPr>
              <w:t>Наличие утвержденного положенияо Штабе воспитательной работы вобразовательнойорганизации</w:t>
            </w:r>
          </w:p>
        </w:tc>
        <w:tc>
          <w:tcPr>
            <w:tcW w:w="1408" w:type="dxa"/>
          </w:tcPr>
          <w:p w:rsidR="00DD24E2" w:rsidRDefault="00D202C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832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6" w:line="276" w:lineRule="auto"/>
              <w:ind w:left="158" w:right="55"/>
              <w:rPr>
                <w:sz w:val="28"/>
              </w:rPr>
            </w:pPr>
            <w:r>
              <w:rPr>
                <w:sz w:val="28"/>
              </w:rPr>
              <w:t>ПоложениеоШтабевоспитательнойработыразмещенонасайтеобразовательнойорганизации</w:t>
            </w:r>
          </w:p>
        </w:tc>
        <w:tc>
          <w:tcPr>
            <w:tcW w:w="1408" w:type="dxa"/>
          </w:tcPr>
          <w:p w:rsidR="00DD24E2" w:rsidRDefault="006421A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832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6"/>
              <w:ind w:left="158"/>
              <w:rPr>
                <w:sz w:val="28"/>
              </w:rPr>
            </w:pPr>
            <w:r>
              <w:rPr>
                <w:sz w:val="28"/>
              </w:rPr>
              <w:t>ПрямаяссылканаположениеоШтабевоспитательнойработы</w:t>
            </w:r>
          </w:p>
        </w:tc>
        <w:tc>
          <w:tcPr>
            <w:tcW w:w="1408" w:type="dxa"/>
          </w:tcPr>
          <w:p w:rsidR="00DD24E2" w:rsidRDefault="00B26374" w:rsidP="00913ED6">
            <w:pPr>
              <w:pStyle w:val="TableParagraph"/>
              <w:spacing w:before="26" w:line="278" w:lineRule="auto"/>
              <w:ind w:left="0" w:right="230"/>
              <w:rPr>
                <w:sz w:val="28"/>
              </w:rPr>
            </w:pPr>
            <w:hyperlink r:id="rId9" w:history="1">
              <w:r w:rsidR="00913ED6" w:rsidRPr="00EC44BB">
                <w:rPr>
                  <w:rStyle w:val="a5"/>
                  <w:sz w:val="28"/>
                </w:rPr>
                <w:t>http://www.school16klin.narod.ru/p1271aa1.html</w:t>
              </w:r>
            </w:hyperlink>
          </w:p>
          <w:p w:rsidR="00913ED6" w:rsidRDefault="00913ED6" w:rsidP="00913ED6">
            <w:pPr>
              <w:pStyle w:val="TableParagraph"/>
              <w:spacing w:before="26" w:line="278" w:lineRule="auto"/>
              <w:ind w:left="0" w:right="230"/>
              <w:rPr>
                <w:sz w:val="28"/>
              </w:rPr>
            </w:pPr>
          </w:p>
          <w:p w:rsidR="00913ED6" w:rsidRDefault="00913ED6" w:rsidP="00913ED6">
            <w:pPr>
              <w:pStyle w:val="TableParagraph"/>
              <w:spacing w:before="26" w:line="278" w:lineRule="auto"/>
              <w:ind w:left="0" w:right="230"/>
              <w:rPr>
                <w:sz w:val="28"/>
              </w:rPr>
            </w:pPr>
          </w:p>
        </w:tc>
      </w:tr>
      <w:tr w:rsidR="00DD24E2">
        <w:trPr>
          <w:trHeight w:val="486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  <w:shd w:val="clear" w:color="auto" w:fill="CFE1F3"/>
          </w:tcPr>
          <w:p w:rsidR="00DD24E2" w:rsidRDefault="006421AF">
            <w:pPr>
              <w:pStyle w:val="TableParagraph"/>
              <w:spacing w:before="28"/>
              <w:ind w:left="1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44" w:type="dxa"/>
            <w:gridSpan w:val="3"/>
            <w:shd w:val="clear" w:color="auto" w:fill="CFE1F3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ВположенииоШтабевоспитательнойработыотражены:</w:t>
            </w:r>
          </w:p>
        </w:tc>
      </w:tr>
      <w:tr w:rsidR="00DD24E2">
        <w:trPr>
          <w:trHeight w:val="462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6"/>
              <w:ind w:left="158"/>
              <w:rPr>
                <w:sz w:val="28"/>
              </w:rPr>
            </w:pPr>
            <w:r>
              <w:rPr>
                <w:sz w:val="28"/>
              </w:rPr>
              <w:t>РуководительисоставШВР</w:t>
            </w:r>
          </w:p>
        </w:tc>
        <w:tc>
          <w:tcPr>
            <w:tcW w:w="1408" w:type="dxa"/>
          </w:tcPr>
          <w:p w:rsidR="00DD24E2" w:rsidRDefault="00D202C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462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6"/>
              <w:ind w:left="158"/>
              <w:rPr>
                <w:sz w:val="28"/>
              </w:rPr>
            </w:pPr>
            <w:r>
              <w:rPr>
                <w:sz w:val="28"/>
              </w:rPr>
              <w:t>Формыорганизацииработы</w:t>
            </w:r>
          </w:p>
        </w:tc>
        <w:tc>
          <w:tcPr>
            <w:tcW w:w="1408" w:type="dxa"/>
          </w:tcPr>
          <w:p w:rsidR="00DD24E2" w:rsidRDefault="00D202C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462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6"/>
              <w:ind w:left="158"/>
              <w:rPr>
                <w:sz w:val="28"/>
              </w:rPr>
            </w:pPr>
            <w:r>
              <w:rPr>
                <w:sz w:val="28"/>
              </w:rPr>
              <w:t>Целиработы ШВР</w:t>
            </w:r>
          </w:p>
        </w:tc>
        <w:tc>
          <w:tcPr>
            <w:tcW w:w="1408" w:type="dxa"/>
          </w:tcPr>
          <w:p w:rsidR="00DD24E2" w:rsidRDefault="00D202C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460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6"/>
              <w:ind w:left="158"/>
              <w:rPr>
                <w:sz w:val="28"/>
              </w:rPr>
            </w:pPr>
            <w:r>
              <w:rPr>
                <w:sz w:val="28"/>
              </w:rPr>
              <w:t>ЗадачиработыШВР</w:t>
            </w:r>
          </w:p>
        </w:tc>
        <w:tc>
          <w:tcPr>
            <w:tcW w:w="1408" w:type="dxa"/>
          </w:tcPr>
          <w:p w:rsidR="00DD24E2" w:rsidRDefault="00D202C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834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8" w:line="276" w:lineRule="auto"/>
              <w:ind w:left="158" w:right="119"/>
              <w:rPr>
                <w:sz w:val="28"/>
              </w:rPr>
            </w:pPr>
            <w:r>
              <w:rPr>
                <w:sz w:val="28"/>
              </w:rPr>
              <w:t>ВположенииописаныформыпромежуточныхмониторинговработыШВ</w:t>
            </w:r>
            <w:proofErr w:type="gramStart"/>
            <w:r>
              <w:rPr>
                <w:sz w:val="28"/>
              </w:rPr>
              <w:t>Р(</w:t>
            </w:r>
            <w:proofErr w:type="gramEnd"/>
            <w:r>
              <w:rPr>
                <w:sz w:val="28"/>
              </w:rPr>
              <w:t>нереже1раза вмесяц)</w:t>
            </w:r>
          </w:p>
        </w:tc>
        <w:tc>
          <w:tcPr>
            <w:tcW w:w="1408" w:type="dxa"/>
          </w:tcPr>
          <w:p w:rsidR="00DD24E2" w:rsidRDefault="00D202C1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831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6" w:line="276" w:lineRule="auto"/>
              <w:ind w:left="158" w:right="55"/>
              <w:rPr>
                <w:sz w:val="28"/>
              </w:rPr>
            </w:pPr>
            <w:r>
              <w:rPr>
                <w:sz w:val="28"/>
              </w:rPr>
              <w:t>Вположенииописаныформыитоговойотчетностивсоответствиисреализациейрабочейпрограммывоспитания ОО</w:t>
            </w:r>
          </w:p>
        </w:tc>
        <w:tc>
          <w:tcPr>
            <w:tcW w:w="1408" w:type="dxa"/>
          </w:tcPr>
          <w:p w:rsidR="00DD24E2" w:rsidRDefault="00D202C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484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  <w:shd w:val="clear" w:color="auto" w:fill="CFE1F3"/>
          </w:tcPr>
          <w:p w:rsidR="00DD24E2" w:rsidRDefault="006421AF">
            <w:pPr>
              <w:pStyle w:val="TableParagraph"/>
              <w:spacing w:before="26"/>
              <w:ind w:left="15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44" w:type="dxa"/>
            <w:gridSpan w:val="3"/>
            <w:shd w:val="clear" w:color="auto" w:fill="CFE1F3"/>
          </w:tcPr>
          <w:p w:rsidR="00DD24E2" w:rsidRDefault="006421A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СтруктураШтабавоспитательной работы</w:t>
            </w:r>
          </w:p>
        </w:tc>
      </w:tr>
      <w:tr w:rsidR="00DD24E2">
        <w:trPr>
          <w:trHeight w:val="1573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8" w:line="276" w:lineRule="auto"/>
              <w:ind w:left="158"/>
              <w:rPr>
                <w:sz w:val="28"/>
              </w:rPr>
            </w:pPr>
            <w:r>
              <w:rPr>
                <w:sz w:val="28"/>
              </w:rPr>
              <w:t>ВсоставШтабавоспитательнойработывключенылица,всоответствиисактуальнымзапросомобразовательной организации</w:t>
            </w:r>
          </w:p>
          <w:p w:rsidR="00DD24E2" w:rsidRDefault="006421AF">
            <w:pPr>
              <w:pStyle w:val="TableParagraph"/>
              <w:spacing w:line="278" w:lineRule="auto"/>
              <w:ind w:left="158" w:right="55"/>
              <w:rPr>
                <w:i/>
                <w:sz w:val="28"/>
              </w:rPr>
            </w:pPr>
            <w:r>
              <w:rPr>
                <w:i/>
                <w:sz w:val="28"/>
              </w:rPr>
              <w:t>Например,советникдиректораповоспитанию,руководительШМОклассныхруководителей,руководительшкольногомузея,руководительшкольного</w:t>
            </w:r>
          </w:p>
        </w:tc>
        <w:tc>
          <w:tcPr>
            <w:tcW w:w="1408" w:type="dxa"/>
          </w:tcPr>
          <w:p w:rsidR="00DD24E2" w:rsidRDefault="00613FD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:rsidR="00DD24E2" w:rsidRDefault="00DD24E2">
      <w:pPr>
        <w:rPr>
          <w:sz w:val="28"/>
        </w:rPr>
        <w:sectPr w:rsidR="00DD24E2">
          <w:pgSz w:w="16840" w:h="11910" w:orient="landscape"/>
          <w:pgMar w:top="560" w:right="13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0"/>
        <w:gridCol w:w="719"/>
        <w:gridCol w:w="690"/>
        <w:gridCol w:w="10546"/>
        <w:gridCol w:w="1408"/>
      </w:tblGrid>
      <w:tr w:rsidR="00DD24E2">
        <w:trPr>
          <w:trHeight w:val="2335"/>
        </w:trPr>
        <w:tc>
          <w:tcPr>
            <w:tcW w:w="660" w:type="dxa"/>
            <w:tcBorders>
              <w:top w:val="nil"/>
            </w:tcBorders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546" w:type="dxa"/>
            <w:tcBorders>
              <w:top w:val="nil"/>
            </w:tcBorders>
          </w:tcPr>
          <w:p w:rsidR="00DD24E2" w:rsidRDefault="006421AF">
            <w:pPr>
              <w:pStyle w:val="TableParagraph"/>
              <w:spacing w:before="50" w:line="276" w:lineRule="auto"/>
              <w:ind w:left="158" w:right="55"/>
              <w:rPr>
                <w:i/>
                <w:sz w:val="28"/>
              </w:rPr>
            </w:pPr>
            <w:r>
              <w:rPr>
                <w:i/>
                <w:sz w:val="28"/>
              </w:rPr>
              <w:t>спортивного клуба, библиотекарь, руководители детских общественныхорганизаций</w:t>
            </w:r>
            <w:proofErr w:type="gramStart"/>
            <w:r>
              <w:rPr>
                <w:i/>
                <w:sz w:val="28"/>
              </w:rPr>
              <w:t>,п</w:t>
            </w:r>
            <w:proofErr w:type="gramEnd"/>
            <w:r>
              <w:rPr>
                <w:i/>
                <w:sz w:val="28"/>
              </w:rPr>
              <w:t>едагог-организатор,педагог-психолог,социальныйпедагог,</w:t>
            </w:r>
          </w:p>
          <w:p w:rsidR="00DD24E2" w:rsidRDefault="006421AF">
            <w:pPr>
              <w:pStyle w:val="TableParagraph"/>
              <w:spacing w:line="276" w:lineRule="auto"/>
              <w:ind w:left="158" w:right="55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руководительшкольноготеатра</w:t>
            </w:r>
            <w:proofErr w:type="gramStart"/>
            <w:r>
              <w:rPr>
                <w:i/>
                <w:sz w:val="28"/>
              </w:rPr>
              <w:t>,п</w:t>
            </w:r>
            <w:proofErr w:type="gramEnd"/>
            <w:r>
              <w:rPr>
                <w:i/>
                <w:sz w:val="28"/>
              </w:rPr>
              <w:t>редседательродительскогокомитетаилиинойпредставительродительской общественности,руководительшкольного</w:t>
            </w:r>
          </w:p>
          <w:p w:rsidR="00DD24E2" w:rsidRDefault="006421AF">
            <w:pPr>
              <w:pStyle w:val="TableParagraph"/>
              <w:spacing w:line="276" w:lineRule="auto"/>
              <w:ind w:left="158" w:right="119"/>
              <w:rPr>
                <w:i/>
                <w:sz w:val="28"/>
              </w:rPr>
            </w:pPr>
            <w:r>
              <w:rPr>
                <w:i/>
                <w:sz w:val="28"/>
              </w:rPr>
              <w:t>самоуправленияилипредставителиученическогосамоуправления</w:t>
            </w:r>
            <w:proofErr w:type="gramStart"/>
            <w:r>
              <w:rPr>
                <w:i/>
                <w:sz w:val="28"/>
              </w:rPr>
              <w:t>,и</w:t>
            </w:r>
            <w:proofErr w:type="gramEnd"/>
            <w:r>
              <w:rPr>
                <w:i/>
                <w:sz w:val="28"/>
              </w:rPr>
              <w:t>нспекторПДН(посогласованию),медработник (по согласованию)</w:t>
            </w:r>
          </w:p>
        </w:tc>
        <w:tc>
          <w:tcPr>
            <w:tcW w:w="1408" w:type="dxa"/>
            <w:tcBorders>
              <w:top w:val="nil"/>
            </w:tcBorders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</w:tr>
      <w:tr w:rsidR="00DD24E2">
        <w:trPr>
          <w:trHeight w:val="832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8" w:line="276" w:lineRule="auto"/>
              <w:ind w:left="158" w:right="55"/>
              <w:rPr>
                <w:sz w:val="28"/>
              </w:rPr>
            </w:pPr>
            <w:r>
              <w:rPr>
                <w:sz w:val="28"/>
              </w:rPr>
              <w:t>СоставШтабавоспитательнойработы,всоответствиисактуальнымзапросомобразовательнойорганизации</w:t>
            </w:r>
          </w:p>
        </w:tc>
        <w:tc>
          <w:tcPr>
            <w:tcW w:w="1408" w:type="dxa"/>
          </w:tcPr>
          <w:p w:rsidR="00DC3035" w:rsidRPr="00DC3035" w:rsidRDefault="00DC3035" w:rsidP="00DC3035">
            <w:pPr>
              <w:jc w:val="both"/>
              <w:rPr>
                <w:sz w:val="24"/>
                <w:szCs w:val="24"/>
              </w:rPr>
            </w:pPr>
            <w:r w:rsidRPr="00DC3035">
              <w:rPr>
                <w:sz w:val="24"/>
                <w:szCs w:val="24"/>
              </w:rPr>
              <w:t>советник директора по воспитательной работе и работе с детскими общественными объединениями</w:t>
            </w:r>
            <w:proofErr w:type="gramStart"/>
            <w:r w:rsidRPr="00DC3035">
              <w:rPr>
                <w:sz w:val="24"/>
                <w:szCs w:val="24"/>
              </w:rPr>
              <w:t>;с</w:t>
            </w:r>
            <w:proofErr w:type="gramEnd"/>
            <w:r w:rsidRPr="00DC3035">
              <w:rPr>
                <w:sz w:val="24"/>
                <w:szCs w:val="24"/>
              </w:rPr>
              <w:t>оциальный педагог;</w:t>
            </w:r>
          </w:p>
          <w:p w:rsidR="00DC3035" w:rsidRPr="00DC3035" w:rsidRDefault="00DC3035" w:rsidP="00DC3035">
            <w:pPr>
              <w:jc w:val="both"/>
              <w:rPr>
                <w:sz w:val="24"/>
                <w:szCs w:val="24"/>
              </w:rPr>
            </w:pPr>
            <w:r w:rsidRPr="00DC3035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>;</w:t>
            </w:r>
            <w:r w:rsidRPr="00DC3035">
              <w:rPr>
                <w:sz w:val="24"/>
                <w:szCs w:val="24"/>
              </w:rPr>
              <w:t xml:space="preserve"> спортивного клуба;</w:t>
            </w:r>
          </w:p>
          <w:p w:rsidR="00DC3035" w:rsidRPr="00DC3035" w:rsidRDefault="00DC3035" w:rsidP="00DC30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школьный библиотекарь;</w:t>
            </w:r>
            <w:bookmarkStart w:id="0" w:name="_GoBack"/>
            <w:bookmarkEnd w:id="0"/>
          </w:p>
          <w:p w:rsidR="00DC3035" w:rsidRPr="00DC3035" w:rsidRDefault="00DC3035" w:rsidP="00DC3035">
            <w:pPr>
              <w:jc w:val="both"/>
              <w:rPr>
                <w:sz w:val="24"/>
                <w:szCs w:val="24"/>
              </w:rPr>
            </w:pPr>
            <w:r w:rsidRPr="00DC3035">
              <w:rPr>
                <w:sz w:val="24"/>
                <w:szCs w:val="24"/>
              </w:rPr>
              <w:t>руководитель ШМО классных руководителей;</w:t>
            </w:r>
          </w:p>
          <w:p w:rsidR="00DC3035" w:rsidRPr="00DC3035" w:rsidRDefault="00DC3035" w:rsidP="00DC3035">
            <w:pPr>
              <w:jc w:val="both"/>
              <w:rPr>
                <w:sz w:val="24"/>
                <w:szCs w:val="24"/>
              </w:rPr>
            </w:pPr>
            <w:r w:rsidRPr="00DC3035">
              <w:rPr>
                <w:sz w:val="24"/>
                <w:szCs w:val="24"/>
              </w:rPr>
              <w:t>инспектор ПДН; медработник.</w:t>
            </w:r>
          </w:p>
          <w:p w:rsidR="00DD24E2" w:rsidRDefault="00DD24E2">
            <w:pPr>
              <w:pStyle w:val="TableParagraph"/>
              <w:spacing w:before="28" w:line="276" w:lineRule="auto"/>
              <w:ind w:right="63"/>
              <w:rPr>
                <w:sz w:val="28"/>
              </w:rPr>
            </w:pPr>
          </w:p>
        </w:tc>
      </w:tr>
      <w:tr w:rsidR="00DD24E2">
        <w:trPr>
          <w:trHeight w:val="462"/>
        </w:trPr>
        <w:tc>
          <w:tcPr>
            <w:tcW w:w="660" w:type="dxa"/>
            <w:shd w:val="clear" w:color="auto" w:fill="B6D6A8"/>
          </w:tcPr>
          <w:p w:rsidR="00DD24E2" w:rsidRDefault="006421AF">
            <w:pPr>
              <w:pStyle w:val="TableParagraph"/>
              <w:spacing w:before="36"/>
              <w:ind w:left="157"/>
              <w:rPr>
                <w:rFonts w:ascii="Microsoft Sans Serif"/>
              </w:rPr>
            </w:pPr>
            <w:r>
              <w:rPr>
                <w:rFonts w:ascii="Microsoft Sans Serif"/>
              </w:rPr>
              <w:t>3</w:t>
            </w:r>
          </w:p>
        </w:tc>
        <w:tc>
          <w:tcPr>
            <w:tcW w:w="11955" w:type="dxa"/>
            <w:gridSpan w:val="3"/>
            <w:shd w:val="clear" w:color="auto" w:fill="B6D6A8"/>
          </w:tcPr>
          <w:p w:rsidR="00DD24E2" w:rsidRDefault="006421AF">
            <w:pPr>
              <w:pStyle w:val="TableParagraph"/>
              <w:spacing w:before="28"/>
              <w:ind w:left="158"/>
              <w:rPr>
                <w:sz w:val="28"/>
              </w:rPr>
            </w:pPr>
            <w:r>
              <w:rPr>
                <w:sz w:val="28"/>
              </w:rPr>
              <w:t>Воспитательноепространство</w:t>
            </w:r>
          </w:p>
        </w:tc>
        <w:tc>
          <w:tcPr>
            <w:tcW w:w="1408" w:type="dxa"/>
            <w:shd w:val="clear" w:color="auto" w:fill="B6D6A8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</w:tr>
      <w:tr w:rsidR="00DD24E2">
        <w:trPr>
          <w:trHeight w:val="484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  <w:shd w:val="clear" w:color="auto" w:fill="CFE1F3"/>
          </w:tcPr>
          <w:p w:rsidR="00DD24E2" w:rsidRDefault="006421AF">
            <w:pPr>
              <w:pStyle w:val="TableParagraph"/>
              <w:spacing w:before="28"/>
              <w:ind w:left="15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44" w:type="dxa"/>
            <w:gridSpan w:val="3"/>
            <w:shd w:val="clear" w:color="auto" w:fill="CFE1F3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Образобразовательнойорганизации</w:t>
            </w:r>
          </w:p>
        </w:tc>
      </w:tr>
      <w:tr w:rsidR="00DD24E2">
        <w:trPr>
          <w:trHeight w:val="832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31" w:line="276" w:lineRule="auto"/>
              <w:ind w:left="158" w:right="55"/>
              <w:rPr>
                <w:sz w:val="28"/>
              </w:rPr>
            </w:pPr>
            <w:r>
              <w:rPr>
                <w:sz w:val="28"/>
              </w:rPr>
              <w:t>Наличиесогласованногосовсемиучастникамиобразовательногопроцессаобразаобразовательнойорганизации(бренд,узнаваемыйстиль)</w:t>
            </w:r>
          </w:p>
        </w:tc>
        <w:tc>
          <w:tcPr>
            <w:tcW w:w="1408" w:type="dxa"/>
          </w:tcPr>
          <w:p w:rsidR="00DD24E2" w:rsidRDefault="00613FD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462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31"/>
              <w:ind w:left="158"/>
              <w:rPr>
                <w:sz w:val="28"/>
              </w:rPr>
            </w:pPr>
            <w:r>
              <w:rPr>
                <w:sz w:val="28"/>
              </w:rPr>
              <w:t>Наличиесимволикиобразовательнойорганизации(флаг/герб/эмблема)</w:t>
            </w:r>
          </w:p>
        </w:tc>
        <w:tc>
          <w:tcPr>
            <w:tcW w:w="1408" w:type="dxa"/>
          </w:tcPr>
          <w:p w:rsidR="00DD24E2" w:rsidRDefault="00613FD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462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31"/>
              <w:ind w:left="158"/>
              <w:rPr>
                <w:sz w:val="28"/>
              </w:rPr>
            </w:pPr>
            <w:r>
              <w:rPr>
                <w:sz w:val="28"/>
              </w:rPr>
              <w:t>Наличиегимнаобразовательнойорганизации</w:t>
            </w:r>
          </w:p>
        </w:tc>
        <w:tc>
          <w:tcPr>
            <w:tcW w:w="1408" w:type="dxa"/>
          </w:tcPr>
          <w:p w:rsidR="00DD24E2" w:rsidRDefault="00613FD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486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  <w:shd w:val="clear" w:color="auto" w:fill="CFE1F3"/>
          </w:tcPr>
          <w:p w:rsidR="00DD24E2" w:rsidRDefault="006421AF">
            <w:pPr>
              <w:pStyle w:val="TableParagraph"/>
              <w:spacing w:before="31"/>
              <w:ind w:left="1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44" w:type="dxa"/>
            <w:gridSpan w:val="3"/>
            <w:shd w:val="clear" w:color="auto" w:fill="CFE1F3"/>
          </w:tcPr>
          <w:p w:rsidR="00DD24E2" w:rsidRDefault="006421A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Концепция/</w:t>
            </w:r>
            <w:proofErr w:type="spellStart"/>
            <w:r>
              <w:rPr>
                <w:sz w:val="28"/>
              </w:rPr>
              <w:t>положениеорганизациивнутришкольногопространства</w:t>
            </w:r>
            <w:proofErr w:type="spellEnd"/>
          </w:p>
        </w:tc>
      </w:tr>
      <w:tr w:rsidR="00DD24E2">
        <w:trPr>
          <w:trHeight w:val="832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8" w:line="276" w:lineRule="auto"/>
              <w:ind w:left="158" w:right="55"/>
              <w:rPr>
                <w:sz w:val="28"/>
              </w:rPr>
            </w:pPr>
            <w:r>
              <w:rPr>
                <w:sz w:val="28"/>
              </w:rPr>
              <w:t>Наличиеутвержденнойконцепции/положенияорганизациивнутришкольногопространства</w:t>
            </w:r>
          </w:p>
        </w:tc>
        <w:tc>
          <w:tcPr>
            <w:tcW w:w="1408" w:type="dxa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832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8" w:line="278" w:lineRule="auto"/>
              <w:ind w:left="158" w:right="324"/>
              <w:rPr>
                <w:sz w:val="28"/>
              </w:rPr>
            </w:pPr>
            <w:r>
              <w:rPr>
                <w:sz w:val="28"/>
              </w:rPr>
              <w:t xml:space="preserve">Концепция / положение организации </w:t>
            </w:r>
            <w:proofErr w:type="spellStart"/>
            <w:r>
              <w:rPr>
                <w:sz w:val="28"/>
              </w:rPr>
              <w:t>внутришкольного</w:t>
            </w:r>
            <w:proofErr w:type="spellEnd"/>
            <w:r>
              <w:rPr>
                <w:sz w:val="28"/>
              </w:rPr>
              <w:t xml:space="preserve"> пространства размещено </w:t>
            </w:r>
            <w:proofErr w:type="spellStart"/>
            <w:r>
              <w:rPr>
                <w:sz w:val="28"/>
              </w:rPr>
              <w:t>насайтеобразовательнойорганизации</w:t>
            </w:r>
            <w:proofErr w:type="spellEnd"/>
          </w:p>
        </w:tc>
        <w:tc>
          <w:tcPr>
            <w:tcW w:w="1408" w:type="dxa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832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8" w:line="278" w:lineRule="auto"/>
              <w:ind w:left="158" w:right="55"/>
              <w:rPr>
                <w:sz w:val="28"/>
              </w:rPr>
            </w:pPr>
            <w:r>
              <w:rPr>
                <w:sz w:val="28"/>
              </w:rPr>
              <w:t>ПрямаяссылканаКонцепцию/положениеорганизациивнутришкольногопространства</w:t>
            </w:r>
          </w:p>
        </w:tc>
        <w:tc>
          <w:tcPr>
            <w:tcW w:w="1408" w:type="dxa"/>
          </w:tcPr>
          <w:p w:rsidR="00DD24E2" w:rsidRDefault="00792135" w:rsidP="00792135">
            <w:pPr>
              <w:pStyle w:val="TableParagraph"/>
              <w:spacing w:before="28" w:line="278" w:lineRule="auto"/>
              <w:ind w:left="0" w:right="230"/>
              <w:rPr>
                <w:sz w:val="28"/>
              </w:rPr>
            </w:pPr>
            <w:hyperlink r:id="rId10" w:history="1">
              <w:r w:rsidRPr="00F27F56">
                <w:rPr>
                  <w:rStyle w:val="a5"/>
                  <w:sz w:val="28"/>
                </w:rPr>
                <w:t>http://www.school16klin.narod.ru/p12711aa1.html</w:t>
              </w:r>
            </w:hyperlink>
          </w:p>
          <w:p w:rsidR="00792135" w:rsidRDefault="00792135" w:rsidP="00792135">
            <w:pPr>
              <w:pStyle w:val="TableParagraph"/>
              <w:spacing w:before="28" w:line="278" w:lineRule="auto"/>
              <w:ind w:left="0" w:right="230"/>
              <w:rPr>
                <w:sz w:val="28"/>
              </w:rPr>
            </w:pPr>
          </w:p>
        </w:tc>
      </w:tr>
      <w:tr w:rsidR="00DD24E2">
        <w:trPr>
          <w:trHeight w:val="464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  <w:shd w:val="clear" w:color="auto" w:fill="CFE1F3"/>
          </w:tcPr>
          <w:p w:rsidR="00DD24E2" w:rsidRDefault="006421AF">
            <w:pPr>
              <w:pStyle w:val="TableParagraph"/>
              <w:spacing w:before="31"/>
              <w:ind w:left="15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44" w:type="dxa"/>
            <w:gridSpan w:val="3"/>
            <w:shd w:val="clear" w:color="auto" w:fill="CFE1F3"/>
          </w:tcPr>
          <w:p w:rsidR="00DD24E2" w:rsidRDefault="006421A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Комнатадетскихинициатив</w:t>
            </w:r>
          </w:p>
        </w:tc>
      </w:tr>
    </w:tbl>
    <w:p w:rsidR="00DD24E2" w:rsidRDefault="00DD24E2">
      <w:pPr>
        <w:rPr>
          <w:sz w:val="28"/>
        </w:rPr>
        <w:sectPr w:rsidR="00DD24E2">
          <w:pgSz w:w="16840" w:h="11910" w:orient="landscape"/>
          <w:pgMar w:top="540" w:right="13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0"/>
        <w:gridCol w:w="719"/>
        <w:gridCol w:w="690"/>
        <w:gridCol w:w="10546"/>
        <w:gridCol w:w="1408"/>
      </w:tblGrid>
      <w:tr w:rsidR="00DD24E2">
        <w:trPr>
          <w:trHeight w:val="852"/>
        </w:trPr>
        <w:tc>
          <w:tcPr>
            <w:tcW w:w="660" w:type="dxa"/>
            <w:tcBorders>
              <w:top w:val="nil"/>
            </w:tcBorders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DD24E2" w:rsidRDefault="006421AF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46" w:type="dxa"/>
            <w:tcBorders>
              <w:top w:val="nil"/>
            </w:tcBorders>
          </w:tcPr>
          <w:p w:rsidR="00DD24E2" w:rsidRDefault="006421AF">
            <w:pPr>
              <w:pStyle w:val="TableParagraph"/>
              <w:spacing w:before="50" w:line="276" w:lineRule="auto"/>
              <w:ind w:left="158" w:right="1746"/>
              <w:rPr>
                <w:sz w:val="28"/>
              </w:rPr>
            </w:pPr>
            <w:r>
              <w:rPr>
                <w:sz w:val="28"/>
              </w:rPr>
              <w:t>Наличие комнаты детских инициатив, организованной в соответствии срекомендациямиминистерства просвещения</w:t>
            </w:r>
          </w:p>
        </w:tc>
        <w:tc>
          <w:tcPr>
            <w:tcW w:w="1408" w:type="dxa"/>
            <w:tcBorders>
              <w:top w:val="nil"/>
            </w:tcBorders>
          </w:tcPr>
          <w:p w:rsidR="00DD24E2" w:rsidRDefault="00393DF5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834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31" w:line="276" w:lineRule="auto"/>
              <w:ind w:left="158" w:right="55"/>
              <w:rPr>
                <w:sz w:val="28"/>
              </w:rPr>
            </w:pPr>
            <w:r>
              <w:rPr>
                <w:sz w:val="28"/>
              </w:rPr>
              <w:t>Наличиевозможноститрансформациивоспитательногопространствавзависимостиотпроводимыхмероприятий иинициатив</w:t>
            </w:r>
          </w:p>
        </w:tc>
        <w:tc>
          <w:tcPr>
            <w:tcW w:w="1408" w:type="dxa"/>
          </w:tcPr>
          <w:p w:rsidR="00DD24E2" w:rsidRDefault="00393D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462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8"/>
              <w:ind w:left="158"/>
              <w:rPr>
                <w:sz w:val="28"/>
              </w:rPr>
            </w:pPr>
            <w:r>
              <w:rPr>
                <w:sz w:val="28"/>
              </w:rPr>
              <w:t>Наличиеутвержденногорегламентаприема,учетаиреализациидетскихинициатив</w:t>
            </w:r>
          </w:p>
        </w:tc>
        <w:tc>
          <w:tcPr>
            <w:tcW w:w="1408" w:type="dxa"/>
          </w:tcPr>
          <w:p w:rsidR="00DD24E2" w:rsidRDefault="00613FD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832"/>
        </w:trPr>
        <w:tc>
          <w:tcPr>
            <w:tcW w:w="660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" w:type="dxa"/>
          </w:tcPr>
          <w:p w:rsidR="00DD24E2" w:rsidRDefault="006421A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46" w:type="dxa"/>
          </w:tcPr>
          <w:p w:rsidR="00DD24E2" w:rsidRDefault="006421AF">
            <w:pPr>
              <w:pStyle w:val="TableParagraph"/>
              <w:spacing w:before="28" w:line="276" w:lineRule="auto"/>
              <w:ind w:left="158" w:right="55"/>
              <w:rPr>
                <w:sz w:val="28"/>
              </w:rPr>
            </w:pPr>
            <w:r>
              <w:rPr>
                <w:sz w:val="28"/>
              </w:rPr>
              <w:t>Наличиеутвержденныхмеханизмовинформированияопоступившихитекущихреализуемых инициативах</w:t>
            </w:r>
          </w:p>
        </w:tc>
        <w:tc>
          <w:tcPr>
            <w:tcW w:w="1408" w:type="dxa"/>
          </w:tcPr>
          <w:p w:rsidR="00DD24E2" w:rsidRDefault="00613FD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462"/>
        </w:trPr>
        <w:tc>
          <w:tcPr>
            <w:tcW w:w="660" w:type="dxa"/>
            <w:shd w:val="clear" w:color="auto" w:fill="B6D6A8"/>
          </w:tcPr>
          <w:p w:rsidR="00DD24E2" w:rsidRDefault="006421AF">
            <w:pPr>
              <w:pStyle w:val="TableParagraph"/>
              <w:spacing w:before="36"/>
              <w:ind w:left="157"/>
              <w:rPr>
                <w:rFonts w:ascii="Microsoft Sans Serif"/>
              </w:rPr>
            </w:pPr>
            <w:r>
              <w:rPr>
                <w:rFonts w:ascii="Microsoft Sans Serif"/>
              </w:rPr>
              <w:t>4</w:t>
            </w:r>
          </w:p>
        </w:tc>
        <w:tc>
          <w:tcPr>
            <w:tcW w:w="11955" w:type="dxa"/>
            <w:gridSpan w:val="3"/>
            <w:shd w:val="clear" w:color="auto" w:fill="B6D6A8"/>
          </w:tcPr>
          <w:p w:rsidR="00DD24E2" w:rsidRDefault="006421AF">
            <w:pPr>
              <w:pStyle w:val="TableParagraph"/>
              <w:spacing w:before="28"/>
              <w:ind w:left="158"/>
              <w:rPr>
                <w:sz w:val="28"/>
              </w:rPr>
            </w:pPr>
            <w:r>
              <w:rPr>
                <w:sz w:val="28"/>
              </w:rPr>
              <w:t>ИспользованиегосударственныхсимволовРоссийскойФедерации</w:t>
            </w:r>
          </w:p>
        </w:tc>
        <w:tc>
          <w:tcPr>
            <w:tcW w:w="1408" w:type="dxa"/>
            <w:shd w:val="clear" w:color="auto" w:fill="B6D6A8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</w:tr>
      <w:tr w:rsidR="00DD24E2">
        <w:trPr>
          <w:trHeight w:val="1573"/>
        </w:trPr>
        <w:tc>
          <w:tcPr>
            <w:tcW w:w="660" w:type="dxa"/>
            <w:vMerge w:val="restart"/>
          </w:tcPr>
          <w:p w:rsidR="00DD24E2" w:rsidRDefault="00DD24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" w:type="dxa"/>
          </w:tcPr>
          <w:p w:rsidR="00DD24E2" w:rsidRDefault="006421AF">
            <w:pPr>
              <w:pStyle w:val="TableParagraph"/>
              <w:spacing w:before="28"/>
              <w:ind w:left="15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236" w:type="dxa"/>
            <w:gridSpan w:val="2"/>
          </w:tcPr>
          <w:p w:rsidR="00DD24E2" w:rsidRDefault="006421AF">
            <w:pPr>
              <w:pStyle w:val="TableParagraph"/>
              <w:spacing w:before="28" w:line="276" w:lineRule="auto"/>
              <w:rPr>
                <w:sz w:val="28"/>
              </w:rPr>
            </w:pPr>
            <w:r>
              <w:rPr>
                <w:sz w:val="28"/>
              </w:rPr>
              <w:t>ВобразовательнойорганизациисозданоизонированоместоразмещениягосударственныхсимволовРоссийскойФедерации(всоответствиисметодическимирекомендациями</w:t>
            </w:r>
          </w:p>
          <w:p w:rsidR="00DD24E2" w:rsidRDefault="006421AF">
            <w:pPr>
              <w:pStyle w:val="TableParagraph"/>
              <w:spacing w:before="1" w:line="276" w:lineRule="auto"/>
              <w:ind w:right="1303"/>
              <w:rPr>
                <w:sz w:val="28"/>
              </w:rPr>
            </w:pPr>
            <w:r>
              <w:rPr>
                <w:sz w:val="28"/>
              </w:rPr>
              <w:t xml:space="preserve">Письмо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z w:val="28"/>
              </w:rPr>
              <w:t xml:space="preserve"> России от 15.04.2022 № СК-295/06 "Об использованиигосударственных символов РоссийскойФедерации")</w:t>
            </w:r>
          </w:p>
        </w:tc>
        <w:tc>
          <w:tcPr>
            <w:tcW w:w="1408" w:type="dxa"/>
          </w:tcPr>
          <w:p w:rsidR="00DD24E2" w:rsidRDefault="00393DF5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1571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DD24E2" w:rsidRDefault="006421AF">
            <w:pPr>
              <w:pStyle w:val="TableParagraph"/>
              <w:spacing w:before="29"/>
              <w:ind w:left="1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236" w:type="dxa"/>
            <w:gridSpan w:val="2"/>
          </w:tcPr>
          <w:p w:rsidR="00DD24E2" w:rsidRDefault="006421AF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 образовательной организации осуществляется поднятие государственного флага РФ (вначаленедели)испуск(вконценедели)(всоответствиисметодическимирекомендациямиПисьмо МинпросвещенияРоссииот15.04.2022 №СК-295/06 "</w:t>
            </w:r>
            <w:proofErr w:type="spellStart"/>
            <w:r>
              <w:rPr>
                <w:sz w:val="28"/>
              </w:rPr>
              <w:t>Обиспользовании</w:t>
            </w:r>
            <w:proofErr w:type="spellEnd"/>
          </w:p>
          <w:p w:rsidR="00DD24E2" w:rsidRDefault="006421AF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государственныхсимволовРоссийскойФедерации")</w:t>
            </w:r>
            <w:proofErr w:type="gramEnd"/>
          </w:p>
        </w:tc>
        <w:tc>
          <w:tcPr>
            <w:tcW w:w="1408" w:type="dxa"/>
          </w:tcPr>
          <w:p w:rsidR="00DD24E2" w:rsidRDefault="00393DF5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1574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DD24E2" w:rsidRDefault="006421AF">
            <w:pPr>
              <w:pStyle w:val="TableParagraph"/>
              <w:spacing w:before="31"/>
              <w:ind w:left="15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236" w:type="dxa"/>
            <w:gridSpan w:val="2"/>
          </w:tcPr>
          <w:p w:rsidR="00DD24E2" w:rsidRDefault="006421AF">
            <w:pPr>
              <w:pStyle w:val="TableParagraph"/>
              <w:spacing w:before="31" w:line="276" w:lineRule="auto"/>
              <w:rPr>
                <w:sz w:val="28"/>
              </w:rPr>
            </w:pPr>
            <w:r>
              <w:rPr>
                <w:sz w:val="28"/>
              </w:rPr>
              <w:t>ГосударственныйГимнРоссийскойФедерацииисполняетсявовремяофициальныхцеремонийиторжественных мероприятий(всоответствиисметодическими</w:t>
            </w:r>
          </w:p>
          <w:p w:rsidR="00DD24E2" w:rsidRDefault="006421AF">
            <w:pPr>
              <w:pStyle w:val="TableParagraph"/>
              <w:spacing w:line="278" w:lineRule="auto"/>
              <w:ind w:right="1077"/>
              <w:rPr>
                <w:sz w:val="28"/>
              </w:rPr>
            </w:pPr>
            <w:r>
              <w:rPr>
                <w:sz w:val="28"/>
              </w:rPr>
              <w:t xml:space="preserve">рекомендациями Письмо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z w:val="28"/>
              </w:rPr>
              <w:t xml:space="preserve"> России от 15.04.2022 № СК-295/06 "Обиспользованиигосударственных символовРоссийскойФедерации")</w:t>
            </w:r>
          </w:p>
        </w:tc>
        <w:tc>
          <w:tcPr>
            <w:tcW w:w="1408" w:type="dxa"/>
          </w:tcPr>
          <w:p w:rsidR="00DD24E2" w:rsidRDefault="00393D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DD24E2">
        <w:trPr>
          <w:trHeight w:val="834"/>
        </w:trPr>
        <w:tc>
          <w:tcPr>
            <w:tcW w:w="660" w:type="dxa"/>
            <w:vMerge/>
            <w:tcBorders>
              <w:top w:val="nil"/>
            </w:tcBorders>
          </w:tcPr>
          <w:p w:rsidR="00DD24E2" w:rsidRDefault="00DD24E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DD24E2" w:rsidRDefault="006421AF">
            <w:pPr>
              <w:pStyle w:val="TableParagraph"/>
              <w:spacing w:before="28"/>
              <w:ind w:left="1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36" w:type="dxa"/>
            <w:gridSpan w:val="2"/>
          </w:tcPr>
          <w:p w:rsidR="00DD24E2" w:rsidRDefault="006421AF">
            <w:pPr>
              <w:pStyle w:val="TableParagraph"/>
              <w:spacing w:before="28" w:line="278" w:lineRule="auto"/>
              <w:rPr>
                <w:sz w:val="28"/>
              </w:rPr>
            </w:pPr>
            <w:r>
              <w:rPr>
                <w:sz w:val="28"/>
              </w:rPr>
              <w:t>ВобразовательнойорганизациипроводитсяурокпоизучениюГосударственныхсимволовРоссийскойФедерации (нереже 1разавгод)</w:t>
            </w:r>
          </w:p>
        </w:tc>
        <w:tc>
          <w:tcPr>
            <w:tcW w:w="1408" w:type="dxa"/>
          </w:tcPr>
          <w:p w:rsidR="00DD24E2" w:rsidRDefault="00393DF5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:rsidR="006421AF" w:rsidRDefault="006421AF"/>
    <w:sectPr w:rsidR="006421AF" w:rsidSect="00D81F03">
      <w:pgSz w:w="16840" w:h="11910" w:orient="landscape"/>
      <w:pgMar w:top="540" w:right="13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24E2"/>
    <w:rsid w:val="00393DF5"/>
    <w:rsid w:val="0057470A"/>
    <w:rsid w:val="00613FDF"/>
    <w:rsid w:val="006421AF"/>
    <w:rsid w:val="00792135"/>
    <w:rsid w:val="00913ED6"/>
    <w:rsid w:val="00B26374"/>
    <w:rsid w:val="00D13F23"/>
    <w:rsid w:val="00D202C1"/>
    <w:rsid w:val="00D81F03"/>
    <w:rsid w:val="00DC3035"/>
    <w:rsid w:val="00DD24E2"/>
    <w:rsid w:val="00E73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1F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F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1F03"/>
    <w:pPr>
      <w:spacing w:before="75"/>
      <w:ind w:left="3957" w:right="3199" w:hanging="14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81F03"/>
  </w:style>
  <w:style w:type="paragraph" w:customStyle="1" w:styleId="TableParagraph">
    <w:name w:val="Table Paragraph"/>
    <w:basedOn w:val="a"/>
    <w:uiPriority w:val="1"/>
    <w:qFormat/>
    <w:rsid w:val="00D81F03"/>
    <w:pPr>
      <w:ind w:left="159"/>
    </w:pPr>
  </w:style>
  <w:style w:type="character" w:styleId="a5">
    <w:name w:val="Hyperlink"/>
    <w:basedOn w:val="a0"/>
    <w:uiPriority w:val="99"/>
    <w:unhideWhenUsed/>
    <w:rsid w:val="00393DF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93D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16klin.narod.ru/p31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ool16klin.narod.ru/DswMedia/sam_an_pr_vosp_21-22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16klin.narod.ru/DswMedia/kal_planvr_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chool16klin.narod.ru/DswMedia/rpv_noo_21.pdf" TargetMode="External"/><Relationship Id="rId10" Type="http://schemas.openxmlformats.org/officeDocument/2006/relationships/hyperlink" Target="http://www.school16klin.narod.ru/p12711aa1.html" TargetMode="External"/><Relationship Id="rId4" Type="http://schemas.openxmlformats.org/officeDocument/2006/relationships/hyperlink" Target="http://www.school16klin.narod.ru/p110aa1.html" TargetMode="External"/><Relationship Id="rId9" Type="http://schemas.openxmlformats.org/officeDocument/2006/relationships/hyperlink" Target="http://www.school16klin.narod.ru/p1271aa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биология</cp:lastModifiedBy>
  <cp:revision>11</cp:revision>
  <dcterms:created xsi:type="dcterms:W3CDTF">2022-12-04T10:26:00Z</dcterms:created>
  <dcterms:modified xsi:type="dcterms:W3CDTF">2022-12-29T13:00:00Z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2022-12-04T00:00:00Z</vt:filetime>
  </property>
</Properties>
</file>